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31" w:rsidRDefault="00F67231" w:rsidP="00F67231">
      <w:pPr>
        <w:shd w:val="clear" w:color="auto" w:fill="FFFFFF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Curriculum vitae</w:t>
      </w:r>
    </w:p>
    <w:p w:rsidR="00F67231" w:rsidRDefault="00F67231" w:rsidP="00F67231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A23A8" w:rsidRDefault="00F11152" w:rsidP="00F67231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Si è laureato in medicina e chirurgia presso l’Università degli Studi di Roma nel 1975. Quattro anni dopo si è specializzato in Clinica Oculistica presso la stessa Università. </w:t>
      </w:r>
    </w:p>
    <w:p w:rsidR="00665704" w:rsidRDefault="008A23A8" w:rsidP="00F67231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</w:t>
      </w:r>
      <w:r w:rsidR="00F11152">
        <w:rPr>
          <w:rFonts w:ascii="Arial" w:hAnsi="Arial" w:cs="Arial"/>
          <w:color w:val="000000"/>
          <w:shd w:val="clear" w:color="auto" w:fill="FFFFFF"/>
        </w:rPr>
        <w:t xml:space="preserve">a svolto la sua attività </w:t>
      </w:r>
      <w:r>
        <w:rPr>
          <w:rFonts w:ascii="Arial" w:hAnsi="Arial" w:cs="Arial"/>
          <w:color w:val="000000"/>
          <w:shd w:val="clear" w:color="auto" w:fill="FFFFFF"/>
        </w:rPr>
        <w:t xml:space="preserve">assistenziale </w:t>
      </w:r>
      <w:r w:rsidR="00F11152">
        <w:rPr>
          <w:rFonts w:ascii="Arial" w:hAnsi="Arial" w:cs="Arial"/>
          <w:color w:val="000000"/>
          <w:shd w:val="clear" w:color="auto" w:fill="FFFFFF"/>
        </w:rPr>
        <w:t xml:space="preserve">di oculista presso </w:t>
      </w:r>
      <w:r>
        <w:rPr>
          <w:rFonts w:ascii="Arial" w:hAnsi="Arial" w:cs="Arial"/>
          <w:color w:val="000000"/>
          <w:shd w:val="clear" w:color="auto" w:fill="FFFFFF"/>
        </w:rPr>
        <w:t>la Cinica Oculistica de</w:t>
      </w:r>
      <w:r w:rsidR="00F11152">
        <w:rPr>
          <w:rFonts w:ascii="Arial" w:hAnsi="Arial" w:cs="Arial"/>
          <w:color w:val="000000"/>
          <w:shd w:val="clear" w:color="auto" w:fill="FFFFFF"/>
        </w:rPr>
        <w:t>l Policlinico Umberto I°</w:t>
      </w:r>
      <w:r>
        <w:rPr>
          <w:rFonts w:ascii="Arial" w:hAnsi="Arial" w:cs="Arial"/>
          <w:color w:val="000000"/>
          <w:shd w:val="clear" w:color="auto" w:fill="FFFFFF"/>
        </w:rPr>
        <w:t xml:space="preserve">, dove </w:t>
      </w:r>
      <w:r w:rsidR="00F11152">
        <w:rPr>
          <w:rFonts w:ascii="Arial" w:hAnsi="Arial" w:cs="Arial"/>
          <w:color w:val="000000"/>
          <w:shd w:val="clear" w:color="auto" w:fill="FFFFFF"/>
        </w:rPr>
        <w:t xml:space="preserve"> ha </w:t>
      </w:r>
      <w:r>
        <w:rPr>
          <w:rFonts w:ascii="Arial" w:hAnsi="Arial" w:cs="Arial"/>
          <w:color w:val="000000"/>
          <w:shd w:val="clear" w:color="auto" w:fill="FFFFFF"/>
        </w:rPr>
        <w:t>di</w:t>
      </w:r>
      <w:r w:rsidR="00F11152">
        <w:rPr>
          <w:rFonts w:ascii="Arial" w:hAnsi="Arial" w:cs="Arial"/>
          <w:color w:val="000000"/>
          <w:shd w:val="clear" w:color="auto" w:fill="FFFFFF"/>
        </w:rPr>
        <w:t xml:space="preserve">retto vari reparti </w:t>
      </w:r>
      <w:r>
        <w:rPr>
          <w:rFonts w:ascii="Arial" w:hAnsi="Arial" w:cs="Arial"/>
          <w:color w:val="000000"/>
          <w:shd w:val="clear" w:color="auto" w:fill="FFFFFF"/>
        </w:rPr>
        <w:t xml:space="preserve">nel corso degli anni ed </w:t>
      </w:r>
      <w:r w:rsidR="00F11152">
        <w:rPr>
          <w:rFonts w:ascii="Arial" w:hAnsi="Arial" w:cs="Arial"/>
          <w:color w:val="000000"/>
          <w:shd w:val="clear" w:color="auto" w:fill="FFFFFF"/>
        </w:rPr>
        <w:t xml:space="preserve">ha al suo attivo migliaia d’interventi chirurgici sull’apparato oculare. </w:t>
      </w:r>
    </w:p>
    <w:p w:rsidR="00F14B7F" w:rsidRDefault="00665704" w:rsidP="00F67231">
      <w:pPr>
        <w:shd w:val="clear" w:color="auto" w:fill="FFFFFF"/>
        <w:jc w:val="both"/>
        <w:rPr>
          <w:rFonts w:ascii="Times" w:hAnsi="Times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Nel 20</w:t>
      </w:r>
      <w:r w:rsidR="0022309C">
        <w:rPr>
          <w:rFonts w:ascii="Arial" w:hAnsi="Arial" w:cs="Arial"/>
          <w:color w:val="000000"/>
          <w:shd w:val="clear" w:color="auto" w:fill="FFFFFF"/>
        </w:rPr>
        <w:t xml:space="preserve">11 </w:t>
      </w:r>
      <w:r>
        <w:rPr>
          <w:rFonts w:ascii="Arial" w:hAnsi="Arial" w:cs="Arial"/>
          <w:color w:val="000000"/>
          <w:shd w:val="clear" w:color="auto" w:fill="FFFFFF"/>
        </w:rPr>
        <w:t>è stato nominato</w:t>
      </w:r>
      <w:r w:rsidR="008A23A8">
        <w:rPr>
          <w:rFonts w:ascii="Arial" w:hAnsi="Arial" w:cs="Arial"/>
          <w:color w:val="000000"/>
          <w:shd w:val="clear" w:color="auto" w:fill="FFFFFF"/>
        </w:rPr>
        <w:t xml:space="preserve"> Responsabile della UOC (Unità Operativa Complessa) Oftalmologia A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665704">
        <w:rPr>
          <w:rFonts w:ascii="Times" w:hAnsi="Times"/>
          <w:sz w:val="22"/>
          <w:szCs w:val="22"/>
        </w:rPr>
        <w:t xml:space="preserve"> </w:t>
      </w:r>
    </w:p>
    <w:p w:rsidR="00DD189D" w:rsidRDefault="00665704" w:rsidP="00F67231">
      <w:pPr>
        <w:shd w:val="clear" w:color="auto" w:fill="FFFFFF"/>
        <w:jc w:val="both"/>
        <w:rPr>
          <w:rFonts w:ascii="Arial" w:hAnsi="Arial" w:cs="Arial"/>
        </w:rPr>
      </w:pPr>
      <w:r w:rsidRPr="00665704">
        <w:rPr>
          <w:rFonts w:ascii="Arial" w:hAnsi="Arial" w:cs="Arial"/>
        </w:rPr>
        <w:t>Dal</w:t>
      </w:r>
      <w:r w:rsidR="00F14B7F">
        <w:rPr>
          <w:rFonts w:ascii="Arial" w:hAnsi="Arial" w:cs="Arial"/>
        </w:rPr>
        <w:t xml:space="preserve"> </w:t>
      </w:r>
      <w:r w:rsidRPr="00665704">
        <w:rPr>
          <w:rFonts w:ascii="Arial" w:hAnsi="Arial" w:cs="Arial"/>
        </w:rPr>
        <w:t>1° luglio 2016 è</w:t>
      </w:r>
      <w:r>
        <w:rPr>
          <w:rFonts w:ascii="Arial" w:hAnsi="Arial" w:cs="Arial"/>
        </w:rPr>
        <w:t xml:space="preserve"> </w:t>
      </w:r>
      <w:r w:rsidRPr="00665704">
        <w:rPr>
          <w:rFonts w:ascii="Arial" w:hAnsi="Arial" w:cs="Arial"/>
        </w:rPr>
        <w:t>in quiescenza per raggiunti</w:t>
      </w:r>
      <w:r>
        <w:rPr>
          <w:rFonts w:ascii="Arial" w:hAnsi="Arial" w:cs="Arial"/>
        </w:rPr>
        <w:t xml:space="preserve"> l</w:t>
      </w:r>
      <w:r w:rsidRPr="00665704">
        <w:rPr>
          <w:rFonts w:ascii="Arial" w:hAnsi="Arial" w:cs="Arial"/>
        </w:rPr>
        <w:t>imiti di et</w:t>
      </w:r>
      <w:r>
        <w:rPr>
          <w:rFonts w:ascii="Arial" w:hAnsi="Arial" w:cs="Arial"/>
        </w:rPr>
        <w:t>à.</w:t>
      </w:r>
    </w:p>
    <w:p w:rsidR="00DD189D" w:rsidRDefault="00DD189D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È stato r</w:t>
      </w:r>
      <w:r w:rsidR="00665704" w:rsidRPr="00665704">
        <w:rPr>
          <w:rFonts w:ascii="Arial" w:hAnsi="Arial" w:cs="Arial"/>
        </w:rPr>
        <w:t xml:space="preserve">icercatore e </w:t>
      </w:r>
      <w:r w:rsidR="00665704">
        <w:rPr>
          <w:rFonts w:ascii="Arial" w:hAnsi="Arial" w:cs="Arial"/>
        </w:rPr>
        <w:t>p</w:t>
      </w:r>
      <w:r w:rsidR="00665704" w:rsidRPr="00665704">
        <w:rPr>
          <w:rFonts w:ascii="Arial" w:hAnsi="Arial" w:cs="Arial"/>
        </w:rPr>
        <w:t xml:space="preserve">rofessore aggregato </w:t>
      </w:r>
      <w:r w:rsidR="00F11152">
        <w:rPr>
          <w:rFonts w:ascii="Arial" w:hAnsi="Arial" w:cs="Arial"/>
          <w:color w:val="000000"/>
          <w:shd w:val="clear" w:color="auto" w:fill="FFFFFF"/>
        </w:rPr>
        <w:t>nella facoltà di Medicina e Odontoiatria presso l’Università Sapienza di Roma. Ha sempre svolto un’intensa attività di</w:t>
      </w:r>
      <w:r>
        <w:rPr>
          <w:rFonts w:ascii="Arial" w:hAnsi="Arial" w:cs="Arial"/>
          <w:color w:val="000000"/>
          <w:shd w:val="clear" w:color="auto" w:fill="FFFFFF"/>
        </w:rPr>
        <w:t xml:space="preserve"> ricerca</w:t>
      </w:r>
      <w:r w:rsidR="00F11152">
        <w:rPr>
          <w:rFonts w:ascii="Arial" w:hAnsi="Arial" w:cs="Arial"/>
          <w:color w:val="000000"/>
          <w:shd w:val="clear" w:color="auto" w:fill="FFFFFF"/>
        </w:rPr>
        <w:t>, documentata da numerose pubblicazioni scientifiche su riviste nazionali ed estere (oltre trecento</w:t>
      </w:r>
      <w:r w:rsidR="0022309C">
        <w:rPr>
          <w:rFonts w:ascii="Arial" w:hAnsi="Arial" w:cs="Arial"/>
          <w:color w:val="000000"/>
          <w:shd w:val="clear" w:color="auto" w:fill="FFFFFF"/>
        </w:rPr>
        <w:t>), specialmente nel campo de</w:t>
      </w:r>
      <w:r w:rsidR="0022309C">
        <w:rPr>
          <w:rFonts w:ascii="Arial" w:hAnsi="Arial" w:cs="Arial"/>
        </w:rPr>
        <w:t>ll</w:t>
      </w:r>
      <w:r w:rsidR="0022309C" w:rsidRPr="0022309C">
        <w:rPr>
          <w:rFonts w:ascii="Arial" w:hAnsi="Arial" w:cs="Arial"/>
        </w:rPr>
        <w:t xml:space="preserve">'epidemiologia, </w:t>
      </w:r>
      <w:r>
        <w:rPr>
          <w:rFonts w:ascii="Arial" w:hAnsi="Arial" w:cs="Arial"/>
        </w:rPr>
        <w:t xml:space="preserve">della </w:t>
      </w:r>
      <w:r w:rsidR="0022309C" w:rsidRPr="0022309C">
        <w:rPr>
          <w:rFonts w:ascii="Arial" w:hAnsi="Arial" w:cs="Arial"/>
        </w:rPr>
        <w:t xml:space="preserve">sanità pubblica, </w:t>
      </w:r>
      <w:r>
        <w:rPr>
          <w:rFonts w:ascii="Arial" w:hAnsi="Arial" w:cs="Arial"/>
        </w:rPr>
        <w:t xml:space="preserve">della </w:t>
      </w:r>
      <w:r w:rsidR="0022309C" w:rsidRPr="0022309C">
        <w:rPr>
          <w:rFonts w:ascii="Arial" w:hAnsi="Arial" w:cs="Arial"/>
        </w:rPr>
        <w:t>prevenzione oftalmologica.</w:t>
      </w:r>
      <w:r>
        <w:rPr>
          <w:rFonts w:ascii="Arial" w:hAnsi="Arial" w:cs="Arial"/>
        </w:rPr>
        <w:t xml:space="preserve"> </w:t>
      </w:r>
      <w:r w:rsidR="0022309C">
        <w:rPr>
          <w:rFonts w:ascii="Arial" w:hAnsi="Arial" w:cs="Arial"/>
          <w:color w:val="000000"/>
          <w:shd w:val="clear" w:color="auto" w:fill="FFFFFF"/>
        </w:rPr>
        <w:t xml:space="preserve">Ha coordinato numerose ricerche nazionali finanziate dal Ministero della sanità, </w:t>
      </w:r>
      <w:r>
        <w:rPr>
          <w:rFonts w:ascii="Arial" w:hAnsi="Arial" w:cs="Arial"/>
          <w:color w:val="000000"/>
          <w:shd w:val="clear" w:color="auto" w:fill="FFFFFF"/>
        </w:rPr>
        <w:t>dall’Agenzia Internazionale per la prevenzione della Cecità (IAPB-Italia)</w:t>
      </w:r>
      <w:r w:rsidR="004B6AAE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Gli </w:t>
      </w:r>
      <w:r w:rsidRPr="00DD189D">
        <w:rPr>
          <w:rFonts w:ascii="Arial" w:hAnsi="Arial" w:cs="Arial"/>
        </w:rPr>
        <w:t xml:space="preserve">è stato assegnato da parte della S.0.l. (Società Oftaimologica ltaiana) </w:t>
      </w:r>
      <w:r>
        <w:rPr>
          <w:rFonts w:ascii="Arial" w:hAnsi="Arial" w:cs="Arial"/>
        </w:rPr>
        <w:t xml:space="preserve">il </w:t>
      </w:r>
      <w:r w:rsidRPr="00DD189D">
        <w:rPr>
          <w:rFonts w:ascii="Arial" w:hAnsi="Arial" w:cs="Arial"/>
        </w:rPr>
        <w:t>premio Inverni - Della Beffa, per la migliore ricerca sulla retinopatia diabetic</w:t>
      </w:r>
      <w:r>
        <w:rPr>
          <w:rFonts w:ascii="Arial" w:hAnsi="Arial" w:cs="Arial"/>
        </w:rPr>
        <w:t>a e n</w:t>
      </w:r>
      <w:r w:rsidRPr="00DD189D">
        <w:rPr>
          <w:rFonts w:ascii="Arial" w:hAnsi="Arial" w:cs="Arial"/>
        </w:rPr>
        <w:t>el 1994 è risultato vincitore del premio S. 0.</w:t>
      </w:r>
      <w:r>
        <w:rPr>
          <w:rFonts w:ascii="Arial" w:hAnsi="Arial" w:cs="Arial"/>
        </w:rPr>
        <w:t>I</w:t>
      </w:r>
      <w:r w:rsidRPr="00DD189D">
        <w:rPr>
          <w:rFonts w:ascii="Arial" w:hAnsi="Arial" w:cs="Arial"/>
        </w:rPr>
        <w:t xml:space="preserve">. "Ricerca Pura" </w:t>
      </w:r>
      <w:r>
        <w:rPr>
          <w:rFonts w:ascii="Arial" w:hAnsi="Arial" w:cs="Arial"/>
        </w:rPr>
        <w:t xml:space="preserve">su un lavoro di chirurgia refrattiva con laser sull’animale da esperimento. </w:t>
      </w:r>
    </w:p>
    <w:p w:rsidR="004B6AAE" w:rsidRPr="004B6AAE" w:rsidRDefault="004B6AAE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4B6AA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4B6AAE">
        <w:rPr>
          <w:rFonts w:ascii="Arial" w:hAnsi="Arial" w:cs="Arial"/>
        </w:rPr>
        <w:t>sua attivit</w:t>
      </w:r>
      <w:r>
        <w:rPr>
          <w:rFonts w:ascii="Arial" w:hAnsi="Arial" w:cs="Arial"/>
        </w:rPr>
        <w:t>à</w:t>
      </w:r>
      <w:r w:rsidRPr="004B6AAE">
        <w:rPr>
          <w:rFonts w:ascii="Arial" w:hAnsi="Arial" w:cs="Arial"/>
        </w:rPr>
        <w:t xml:space="preserve"> didattica è </w:t>
      </w:r>
      <w:r>
        <w:rPr>
          <w:rFonts w:ascii="Arial" w:hAnsi="Arial" w:cs="Arial"/>
        </w:rPr>
        <w:t>s</w:t>
      </w:r>
      <w:r w:rsidRPr="004B6A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è s</w:t>
      </w:r>
      <w:r w:rsidRPr="004B6AAE">
        <w:rPr>
          <w:rFonts w:ascii="Arial" w:hAnsi="Arial" w:cs="Arial"/>
        </w:rPr>
        <w:t xml:space="preserve">volta </w:t>
      </w:r>
      <w:r>
        <w:rPr>
          <w:rFonts w:ascii="Arial" w:hAnsi="Arial" w:cs="Arial"/>
        </w:rPr>
        <w:t xml:space="preserve">nei </w:t>
      </w:r>
      <w:r w:rsidRPr="004B6AAE">
        <w:rPr>
          <w:rFonts w:ascii="Arial" w:hAnsi="Arial" w:cs="Arial"/>
        </w:rPr>
        <w:t xml:space="preserve">corsi di laurea </w:t>
      </w:r>
      <w:r>
        <w:rPr>
          <w:rFonts w:ascii="Arial" w:hAnsi="Arial" w:cs="Arial"/>
        </w:rPr>
        <w:t xml:space="preserve">triennale e magistrale della Facoltà di Medicina ed Odontoiatria  e in particolar modo nel corso di </w:t>
      </w:r>
      <w:r w:rsidRPr="004B6AAE">
        <w:rPr>
          <w:rFonts w:ascii="Arial" w:hAnsi="Arial" w:cs="Arial"/>
        </w:rPr>
        <w:t>specializzazione in oftalm</w:t>
      </w:r>
      <w:r>
        <w:rPr>
          <w:rFonts w:ascii="Arial" w:hAnsi="Arial" w:cs="Arial"/>
        </w:rPr>
        <w:t>o</w:t>
      </w:r>
      <w:r w:rsidRPr="004B6AAE">
        <w:rPr>
          <w:rFonts w:ascii="Arial" w:hAnsi="Arial" w:cs="Arial"/>
        </w:rPr>
        <w:t>logia</w:t>
      </w:r>
      <w:r>
        <w:rPr>
          <w:rFonts w:ascii="Arial" w:hAnsi="Arial" w:cs="Arial"/>
        </w:rPr>
        <w:t>, dove ha ricoperto il ruolo di segretario de</w:t>
      </w:r>
      <w:r w:rsidR="00F14B7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comitato ordinatore. </w:t>
      </w:r>
      <w:r w:rsidRPr="004B6AAE">
        <w:rPr>
          <w:rFonts w:ascii="Arial" w:hAnsi="Arial" w:cs="Arial"/>
        </w:rPr>
        <w:t>Nel 2013 ha</w:t>
      </w:r>
      <w:r>
        <w:rPr>
          <w:rFonts w:ascii="Arial" w:hAnsi="Arial" w:cs="Arial"/>
        </w:rPr>
        <w:t xml:space="preserve"> </w:t>
      </w:r>
      <w:r w:rsidRPr="004B6AAE">
        <w:rPr>
          <w:rFonts w:ascii="Arial" w:hAnsi="Arial" w:cs="Arial"/>
        </w:rPr>
        <w:t>is</w:t>
      </w:r>
      <w:r>
        <w:rPr>
          <w:rFonts w:ascii="Arial" w:hAnsi="Arial" w:cs="Arial"/>
        </w:rPr>
        <w:t>t</w:t>
      </w:r>
      <w:r w:rsidRPr="004B6AAE">
        <w:rPr>
          <w:rFonts w:ascii="Arial" w:hAnsi="Arial" w:cs="Arial"/>
        </w:rPr>
        <w:t>ituito il</w:t>
      </w:r>
      <w:r>
        <w:rPr>
          <w:rFonts w:ascii="Arial" w:hAnsi="Arial" w:cs="Arial"/>
        </w:rPr>
        <w:t xml:space="preserve"> </w:t>
      </w:r>
      <w:r w:rsidRPr="004B6AAE">
        <w:rPr>
          <w:rFonts w:ascii="Arial" w:hAnsi="Arial" w:cs="Arial"/>
        </w:rPr>
        <w:t>Master di l</w:t>
      </w:r>
      <w:r>
        <w:rPr>
          <w:rFonts w:ascii="Arial" w:hAnsi="Arial" w:cs="Arial"/>
        </w:rPr>
        <w:t xml:space="preserve"> </w:t>
      </w:r>
      <w:r w:rsidRPr="004B6AAE">
        <w:rPr>
          <w:rFonts w:ascii="Arial" w:hAnsi="Arial" w:cs="Arial"/>
        </w:rPr>
        <w:t>Livello "Assistenza in Chirurgia Oftalmica</w:t>
      </w:r>
      <w:r>
        <w:rPr>
          <w:rFonts w:ascii="Arial" w:hAnsi="Arial" w:cs="Arial"/>
        </w:rPr>
        <w:t>, che ha diretto fino al 2016.</w:t>
      </w:r>
      <w:r w:rsidRPr="004B6AAE">
        <w:rPr>
          <w:rFonts w:ascii="Arial" w:hAnsi="Arial" w:cs="Arial"/>
        </w:rPr>
        <w:t xml:space="preserve"> </w:t>
      </w:r>
    </w:p>
    <w:p w:rsidR="004B6AAE" w:rsidRPr="004B6AAE" w:rsidRDefault="00F14B7F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="004B6AAE" w:rsidRPr="004B6AAE">
        <w:rPr>
          <w:rFonts w:ascii="Arial" w:hAnsi="Arial" w:cs="Arial"/>
        </w:rPr>
        <w:t xml:space="preserve"> socio fondatore e membro del direttivo della Socie</w:t>
      </w:r>
      <w:r w:rsidR="00331F4C">
        <w:rPr>
          <w:rFonts w:ascii="Arial" w:hAnsi="Arial" w:cs="Arial"/>
        </w:rPr>
        <w:t>tà</w:t>
      </w:r>
      <w:r w:rsidR="004B6AAE" w:rsidRPr="004B6AAE">
        <w:rPr>
          <w:rFonts w:ascii="Arial" w:hAnsi="Arial" w:cs="Arial"/>
        </w:rPr>
        <w:t xml:space="preserve"> Italiana di Oftalmologia Legale (SIOL); dal 2003 ne è anche segretario. </w:t>
      </w:r>
    </w:p>
    <w:p w:rsidR="004B6AAE" w:rsidRPr="004B6AAE" w:rsidRDefault="004B6AAE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4B6AAE">
        <w:rPr>
          <w:rFonts w:ascii="Arial" w:hAnsi="Arial" w:cs="Arial"/>
        </w:rPr>
        <w:t>Nel 2007 è stato nominato dalla Direzione Nazionale dell</w:t>
      </w:r>
      <w:r w:rsidR="00331F4C">
        <w:rPr>
          <w:rFonts w:ascii="Arial" w:hAnsi="Arial" w:cs="Arial"/>
        </w:rPr>
        <w:t>’</w:t>
      </w:r>
      <w:r w:rsidRPr="004B6AAE">
        <w:rPr>
          <w:rFonts w:ascii="Arial" w:hAnsi="Arial" w:cs="Arial"/>
        </w:rPr>
        <w:t>Agenzia Internazionale per la Prevenzione della Cecit</w:t>
      </w:r>
      <w:r w:rsidR="00331F4C">
        <w:rPr>
          <w:rFonts w:ascii="Arial" w:hAnsi="Arial" w:cs="Arial"/>
        </w:rPr>
        <w:t>à,</w:t>
      </w:r>
      <w:r w:rsidRPr="004B6AAE">
        <w:rPr>
          <w:rFonts w:ascii="Arial" w:hAnsi="Arial" w:cs="Arial"/>
        </w:rPr>
        <w:t xml:space="preserve"> coordinatore scientifico del 'Polo Nazionale di ricerca e servizi per la prevenzione della cecit</w:t>
      </w:r>
      <w:r w:rsidR="00331F4C">
        <w:rPr>
          <w:rFonts w:ascii="Arial" w:hAnsi="Arial" w:cs="Arial"/>
        </w:rPr>
        <w:t>à</w:t>
      </w:r>
      <w:r w:rsidRPr="004B6AAE">
        <w:rPr>
          <w:rFonts w:ascii="Arial" w:hAnsi="Arial" w:cs="Arial"/>
        </w:rPr>
        <w:t xml:space="preserve"> e la riabilitazione </w:t>
      </w:r>
      <w:r w:rsidR="00331F4C">
        <w:rPr>
          <w:rFonts w:ascii="Arial" w:hAnsi="Arial" w:cs="Arial"/>
        </w:rPr>
        <w:t>v</w:t>
      </w:r>
      <w:r w:rsidRPr="004B6AAE">
        <w:rPr>
          <w:rFonts w:ascii="Arial" w:hAnsi="Arial" w:cs="Arial"/>
        </w:rPr>
        <w:t>isiva degli ipovedenti", Legge n. 291/03</w:t>
      </w:r>
      <w:r w:rsidR="00331F4C">
        <w:rPr>
          <w:rFonts w:ascii="Arial" w:hAnsi="Arial" w:cs="Arial"/>
        </w:rPr>
        <w:t>.</w:t>
      </w:r>
    </w:p>
    <w:p w:rsidR="00F14B7F" w:rsidRDefault="00331F4C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331F4C">
        <w:rPr>
          <w:rFonts w:ascii="Arial" w:hAnsi="Arial" w:cs="Arial"/>
        </w:rPr>
        <w:t>Ha fatto parte del tavolo tecnico Ministero della Salute - Reg</w:t>
      </w:r>
      <w:r w:rsidR="00F14B7F">
        <w:rPr>
          <w:rFonts w:ascii="Arial" w:hAnsi="Arial" w:cs="Arial"/>
        </w:rPr>
        <w:t>i</w:t>
      </w:r>
      <w:r w:rsidRPr="00331F4C">
        <w:rPr>
          <w:rFonts w:ascii="Arial" w:hAnsi="Arial" w:cs="Arial"/>
        </w:rPr>
        <w:t>oni per l'applicazione della Legge 284/97 per la riabilitazione visiva</w:t>
      </w:r>
      <w:r>
        <w:rPr>
          <w:rFonts w:ascii="Arial" w:hAnsi="Arial" w:cs="Arial"/>
        </w:rPr>
        <w:t>.</w:t>
      </w:r>
    </w:p>
    <w:p w:rsidR="00665704" w:rsidRPr="00331F4C" w:rsidRDefault="00F14B7F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È stato membro del direttivo SOU (Società di Oftalmologia Universitaria).</w:t>
      </w:r>
      <w:r w:rsidR="0022309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31F4C" w:rsidRDefault="00F11152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È componente del Direttivo Nazionale ASMOOI (Associazione Sindacale Medici Oculisti ed Ortottisti Italiani). </w:t>
      </w:r>
    </w:p>
    <w:p w:rsidR="00331F4C" w:rsidRDefault="00F11152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È caporedattore della rivista “Oftalmologia Sociale” da più di 10 anni</w:t>
      </w:r>
      <w:r w:rsidR="00331F4C">
        <w:rPr>
          <w:rFonts w:ascii="Arial" w:hAnsi="Arial" w:cs="Arial"/>
          <w:color w:val="000000"/>
          <w:shd w:val="clear" w:color="auto" w:fill="FFFFFF"/>
        </w:rPr>
        <w:t>.</w:t>
      </w:r>
    </w:p>
    <w:p w:rsidR="00331F4C" w:rsidRDefault="00F11152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È componente del Comitato </w:t>
      </w:r>
      <w:r w:rsidR="00F14B7F">
        <w:rPr>
          <w:rFonts w:ascii="Arial" w:hAnsi="Arial" w:cs="Arial"/>
          <w:color w:val="000000"/>
          <w:shd w:val="clear" w:color="auto" w:fill="FFFFFF"/>
        </w:rPr>
        <w:t xml:space="preserve">Tecnico </w:t>
      </w:r>
      <w:r>
        <w:rPr>
          <w:rFonts w:ascii="Arial" w:hAnsi="Arial" w:cs="Arial"/>
          <w:color w:val="000000"/>
          <w:shd w:val="clear" w:color="auto" w:fill="FFFFFF"/>
        </w:rPr>
        <w:t xml:space="preserve">Ministeriale per la Prevenzione della Cecità presso il Ministero della Salute. </w:t>
      </w:r>
    </w:p>
    <w:p w:rsidR="00331F4C" w:rsidRDefault="00331F4C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331F4C">
        <w:rPr>
          <w:rFonts w:ascii="Arial" w:hAnsi="Arial" w:cs="Arial"/>
        </w:rPr>
        <w:t xml:space="preserve">Nel 2022 è stato chiamato a far parte del comitato scientifico di One Sight Essilor Luxottica Foundation. </w:t>
      </w:r>
    </w:p>
    <w:p w:rsidR="00F1316B" w:rsidRDefault="000F64E0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0F64E0">
        <w:rPr>
          <w:rFonts w:ascii="Arial" w:hAnsi="Arial" w:cs="Arial"/>
        </w:rPr>
        <w:t>Nel 2017 ha pubblicato "Storia</w:t>
      </w:r>
      <w:r>
        <w:rPr>
          <w:rFonts w:ascii="Arial" w:hAnsi="Arial" w:cs="Arial"/>
        </w:rPr>
        <w:t xml:space="preserve"> </w:t>
      </w:r>
      <w:r w:rsidRPr="000F64E0">
        <w:rPr>
          <w:rFonts w:ascii="Arial" w:hAnsi="Arial" w:cs="Arial"/>
        </w:rPr>
        <w:t>e Cronache della SO</w:t>
      </w:r>
      <w:r w:rsidR="00F14B7F">
        <w:rPr>
          <w:rFonts w:ascii="Arial" w:hAnsi="Arial" w:cs="Arial"/>
        </w:rPr>
        <w:t xml:space="preserve">I: “Il </w:t>
      </w:r>
      <w:r w:rsidRPr="000F64E0">
        <w:rPr>
          <w:rFonts w:ascii="Arial" w:hAnsi="Arial" w:cs="Arial"/>
        </w:rPr>
        <w:t>Secolo d'oro del</w:t>
      </w:r>
      <w:r>
        <w:rPr>
          <w:rFonts w:ascii="Arial" w:hAnsi="Arial" w:cs="Arial"/>
        </w:rPr>
        <w:t>l’</w:t>
      </w:r>
      <w:r w:rsidRPr="000F64E0">
        <w:rPr>
          <w:rFonts w:ascii="Arial" w:hAnsi="Arial" w:cs="Arial"/>
        </w:rPr>
        <w:t>Oftalmologia Italiana</w:t>
      </w:r>
      <w:r w:rsidR="00F14B7F">
        <w:rPr>
          <w:rFonts w:ascii="Arial" w:hAnsi="Arial" w:cs="Arial"/>
        </w:rPr>
        <w:t>”</w:t>
      </w:r>
      <w:r w:rsidRPr="000F64E0">
        <w:rPr>
          <w:rFonts w:ascii="Arial" w:hAnsi="Arial" w:cs="Arial"/>
        </w:rPr>
        <w:t>. Edito dalla Societ</w:t>
      </w:r>
      <w:r>
        <w:rPr>
          <w:rFonts w:ascii="Arial" w:hAnsi="Arial" w:cs="Arial"/>
        </w:rPr>
        <w:t>à</w:t>
      </w:r>
      <w:r w:rsidRPr="000F64E0">
        <w:rPr>
          <w:rFonts w:ascii="Arial" w:hAnsi="Arial" w:cs="Arial"/>
        </w:rPr>
        <w:t xml:space="preserve"> Oftalmologica Italiana co</w:t>
      </w:r>
      <w:r w:rsidR="00F14B7F">
        <w:rPr>
          <w:rFonts w:ascii="Arial" w:hAnsi="Arial" w:cs="Arial"/>
        </w:rPr>
        <w:t>me</w:t>
      </w:r>
      <w:r w:rsidR="00F1316B">
        <w:rPr>
          <w:rFonts w:ascii="Arial" w:hAnsi="Arial" w:cs="Arial"/>
        </w:rPr>
        <w:t xml:space="preserve"> edizione pregiata e limitata</w:t>
      </w:r>
      <w:r w:rsidRPr="000F64E0">
        <w:rPr>
          <w:rFonts w:ascii="Arial" w:hAnsi="Arial" w:cs="Arial"/>
        </w:rPr>
        <w:t>. Negli anni 2019 e 2020 ha pubblicato i s</w:t>
      </w:r>
      <w:r w:rsidR="00F1316B">
        <w:rPr>
          <w:rFonts w:ascii="Arial" w:hAnsi="Arial" w:cs="Arial"/>
        </w:rPr>
        <w:t>u</w:t>
      </w:r>
      <w:r w:rsidRPr="000F64E0">
        <w:rPr>
          <w:rFonts w:ascii="Arial" w:hAnsi="Arial" w:cs="Arial"/>
        </w:rPr>
        <w:t xml:space="preserve">ccessivi due volumi: </w:t>
      </w:r>
    </w:p>
    <w:p w:rsidR="00F1316B" w:rsidRDefault="000F64E0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0F64E0">
        <w:rPr>
          <w:rFonts w:ascii="Arial" w:hAnsi="Arial" w:cs="Arial"/>
        </w:rPr>
        <w:t>2° Volume "Dalle grandi scoperte all'applicazione clinica a tutela della vista"</w:t>
      </w:r>
      <w:r w:rsidR="00F1316B">
        <w:rPr>
          <w:rFonts w:ascii="Arial" w:hAnsi="Arial" w:cs="Arial"/>
        </w:rPr>
        <w:t>;</w:t>
      </w:r>
      <w:r w:rsidRPr="000F64E0">
        <w:rPr>
          <w:rFonts w:ascii="Arial" w:hAnsi="Arial" w:cs="Arial"/>
        </w:rPr>
        <w:t xml:space="preserve"> </w:t>
      </w:r>
    </w:p>
    <w:p w:rsidR="000F64E0" w:rsidRDefault="000F64E0" w:rsidP="00F14B7F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0F64E0">
        <w:rPr>
          <w:rFonts w:ascii="Arial" w:hAnsi="Arial" w:cs="Arial"/>
        </w:rPr>
        <w:t xml:space="preserve">3° Volume </w:t>
      </w:r>
      <w:r w:rsidR="00F1316B">
        <w:rPr>
          <w:rFonts w:ascii="Arial" w:hAnsi="Arial" w:cs="Arial"/>
        </w:rPr>
        <w:t>“</w:t>
      </w:r>
      <w:r w:rsidRPr="000F64E0">
        <w:rPr>
          <w:rFonts w:ascii="Arial" w:hAnsi="Arial" w:cs="Arial"/>
        </w:rPr>
        <w:t xml:space="preserve">La Rivoluzione Tecnologica Conquista </w:t>
      </w:r>
      <w:r w:rsidR="00F1316B">
        <w:rPr>
          <w:rFonts w:ascii="Arial" w:hAnsi="Arial" w:cs="Arial"/>
        </w:rPr>
        <w:t>l’</w:t>
      </w:r>
      <w:r w:rsidRPr="000F64E0">
        <w:rPr>
          <w:rFonts w:ascii="Arial" w:hAnsi="Arial" w:cs="Arial"/>
        </w:rPr>
        <w:t>Oftalmologia'. Edizioni SOI. FGE s</w:t>
      </w:r>
      <w:r w:rsidR="00F1316B">
        <w:rPr>
          <w:rFonts w:ascii="Arial" w:hAnsi="Arial" w:cs="Arial"/>
        </w:rPr>
        <w:t>rl</w:t>
      </w:r>
      <w:r w:rsidR="00F14B7F">
        <w:rPr>
          <w:rFonts w:ascii="Arial" w:hAnsi="Arial" w:cs="Arial"/>
        </w:rPr>
        <w:t>.</w:t>
      </w:r>
      <w:r w:rsidRPr="000F64E0">
        <w:rPr>
          <w:rFonts w:ascii="Arial" w:hAnsi="Arial" w:cs="Arial"/>
        </w:rPr>
        <w:br/>
        <w:t xml:space="preserve">Nel 2020 ha coordinato la pubblicazione della relazione </w:t>
      </w:r>
      <w:r w:rsidR="00F1316B">
        <w:rPr>
          <w:rFonts w:ascii="Arial" w:hAnsi="Arial" w:cs="Arial"/>
        </w:rPr>
        <w:t xml:space="preserve">ufficiale </w:t>
      </w:r>
      <w:r w:rsidRPr="000F64E0">
        <w:rPr>
          <w:rFonts w:ascii="Arial" w:hAnsi="Arial" w:cs="Arial"/>
        </w:rPr>
        <w:t>SOl 2020:</w:t>
      </w:r>
      <w:r w:rsidR="00F1316B">
        <w:rPr>
          <w:rFonts w:ascii="Arial" w:hAnsi="Arial" w:cs="Arial"/>
        </w:rPr>
        <w:t xml:space="preserve"> “</w:t>
      </w:r>
      <w:r w:rsidRPr="000F64E0">
        <w:rPr>
          <w:rFonts w:ascii="Arial" w:hAnsi="Arial" w:cs="Arial"/>
        </w:rPr>
        <w:t>La valutazione dell'apparato visivo per l'invalidit</w:t>
      </w:r>
      <w:r w:rsidR="00F1316B">
        <w:rPr>
          <w:rFonts w:ascii="Arial" w:hAnsi="Arial" w:cs="Arial"/>
        </w:rPr>
        <w:t>à</w:t>
      </w:r>
      <w:r w:rsidRPr="000F64E0">
        <w:rPr>
          <w:rFonts w:ascii="Arial" w:hAnsi="Arial" w:cs="Arial"/>
        </w:rPr>
        <w:t xml:space="preserve"> civile". Edizioni SOl. FGE srl -</w:t>
      </w:r>
      <w:r w:rsidR="00F1316B">
        <w:rPr>
          <w:rFonts w:ascii="Arial" w:hAnsi="Arial" w:cs="Arial"/>
        </w:rPr>
        <w:t xml:space="preserve"> </w:t>
      </w:r>
      <w:r w:rsidRPr="000F64E0">
        <w:rPr>
          <w:rFonts w:ascii="Arial" w:hAnsi="Arial" w:cs="Arial"/>
        </w:rPr>
        <w:t>Fabiano Gruppo Edito</w:t>
      </w:r>
      <w:r w:rsidR="00F1316B">
        <w:rPr>
          <w:rFonts w:ascii="Arial" w:hAnsi="Arial" w:cs="Arial"/>
        </w:rPr>
        <w:t>ri</w:t>
      </w:r>
      <w:r w:rsidRPr="000F64E0">
        <w:rPr>
          <w:rFonts w:ascii="Arial" w:hAnsi="Arial" w:cs="Arial"/>
        </w:rPr>
        <w:t>ale</w:t>
      </w:r>
      <w:r w:rsidRPr="000F64E0">
        <w:rPr>
          <w:rFonts w:ascii="Arial" w:hAnsi="Arial" w:cs="Arial"/>
        </w:rPr>
        <w:br/>
        <w:t>Nel 2021 ha pubblicato il volume "Storia della lotta a</w:t>
      </w:r>
      <w:r w:rsidR="00F1316B">
        <w:rPr>
          <w:rFonts w:ascii="Arial" w:hAnsi="Arial" w:cs="Arial"/>
        </w:rPr>
        <w:t>l</w:t>
      </w:r>
      <w:r w:rsidRPr="000F64E0">
        <w:rPr>
          <w:rFonts w:ascii="Arial" w:hAnsi="Arial" w:cs="Arial"/>
        </w:rPr>
        <w:t>la cecit</w:t>
      </w:r>
      <w:r w:rsidR="00F1316B">
        <w:rPr>
          <w:rFonts w:ascii="Arial" w:hAnsi="Arial" w:cs="Arial"/>
        </w:rPr>
        <w:t xml:space="preserve">à </w:t>
      </w:r>
      <w:r w:rsidRPr="000F64E0">
        <w:rPr>
          <w:rFonts w:ascii="Arial" w:hAnsi="Arial" w:cs="Arial"/>
        </w:rPr>
        <w:t>- L'alleanza tra oftalmologi e ciechi". Edizioni SOl. FGE s</w:t>
      </w:r>
      <w:r w:rsidR="00F1316B">
        <w:rPr>
          <w:rFonts w:ascii="Arial" w:hAnsi="Arial" w:cs="Arial"/>
        </w:rPr>
        <w:t>rl</w:t>
      </w:r>
      <w:r w:rsidRPr="000F64E0">
        <w:rPr>
          <w:rFonts w:ascii="Arial" w:hAnsi="Arial" w:cs="Arial"/>
        </w:rPr>
        <w:t xml:space="preserve"> -</w:t>
      </w:r>
      <w:r w:rsidR="00F1316B">
        <w:rPr>
          <w:rFonts w:ascii="Arial" w:hAnsi="Arial" w:cs="Arial"/>
        </w:rPr>
        <w:t xml:space="preserve"> </w:t>
      </w:r>
      <w:r w:rsidRPr="000F64E0">
        <w:rPr>
          <w:rFonts w:ascii="Arial" w:hAnsi="Arial" w:cs="Arial"/>
        </w:rPr>
        <w:t>Fabiano Gruppo Editoriale</w:t>
      </w:r>
      <w:r w:rsidRPr="000F64E0">
        <w:rPr>
          <w:rFonts w:ascii="Arial" w:hAnsi="Arial" w:cs="Arial"/>
        </w:rPr>
        <w:br/>
        <w:t>Nel 2023 ha pubblicato il Report sullo stato del</w:t>
      </w:r>
      <w:r w:rsidR="00F1316B">
        <w:rPr>
          <w:rFonts w:ascii="Arial" w:hAnsi="Arial" w:cs="Arial"/>
        </w:rPr>
        <w:t>l</w:t>
      </w:r>
      <w:r w:rsidRPr="000F64E0">
        <w:rPr>
          <w:rFonts w:ascii="Arial" w:hAnsi="Arial" w:cs="Arial"/>
        </w:rPr>
        <w:t xml:space="preserve">' Oftalmologia </w:t>
      </w:r>
      <w:r w:rsidR="00F1316B">
        <w:rPr>
          <w:rFonts w:ascii="Arial" w:hAnsi="Arial" w:cs="Arial"/>
        </w:rPr>
        <w:t xml:space="preserve">in Italia </w:t>
      </w:r>
      <w:r w:rsidRPr="000F64E0">
        <w:rPr>
          <w:rFonts w:ascii="Arial" w:hAnsi="Arial" w:cs="Arial"/>
        </w:rPr>
        <w:t xml:space="preserve">dal titolo "Vedere </w:t>
      </w:r>
      <w:r w:rsidRPr="000F64E0">
        <w:rPr>
          <w:rFonts w:ascii="Arial" w:hAnsi="Arial" w:cs="Arial"/>
        </w:rPr>
        <w:lastRenderedPageBreak/>
        <w:t>meglio, vivere meglio, tutti" in co</w:t>
      </w:r>
      <w:r w:rsidR="00F1316B">
        <w:rPr>
          <w:rFonts w:ascii="Arial" w:hAnsi="Arial" w:cs="Arial"/>
        </w:rPr>
        <w:t>l</w:t>
      </w:r>
      <w:r w:rsidRPr="000F64E0">
        <w:rPr>
          <w:rFonts w:ascii="Arial" w:hAnsi="Arial" w:cs="Arial"/>
        </w:rPr>
        <w:t xml:space="preserve">laborazione con One Sight Essilor Luxottica Foundation, Fabiano Editore </w:t>
      </w:r>
    </w:p>
    <w:p w:rsidR="00F1316B" w:rsidRDefault="00F1316B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F1316B">
        <w:rPr>
          <w:rFonts w:ascii="Arial" w:hAnsi="Arial" w:cs="Arial"/>
        </w:rPr>
        <w:t>E autore di numerose commedie, la maggior parte delle quali in dialetto marchigiano, rappresentate in va</w:t>
      </w:r>
      <w:r w:rsidR="00F14B7F">
        <w:rPr>
          <w:rFonts w:ascii="Arial" w:hAnsi="Arial" w:cs="Arial"/>
        </w:rPr>
        <w:t>r</w:t>
      </w:r>
      <w:r w:rsidRPr="00F1316B">
        <w:rPr>
          <w:rFonts w:ascii="Arial" w:hAnsi="Arial" w:cs="Arial"/>
        </w:rPr>
        <w:t xml:space="preserve">ie </w:t>
      </w:r>
      <w:r w:rsidR="00F14B7F">
        <w:rPr>
          <w:rFonts w:ascii="Arial" w:hAnsi="Arial" w:cs="Arial"/>
        </w:rPr>
        <w:t>r</w:t>
      </w:r>
      <w:r w:rsidRPr="00F1316B">
        <w:rPr>
          <w:rFonts w:ascii="Arial" w:hAnsi="Arial" w:cs="Arial"/>
        </w:rPr>
        <w:t xml:space="preserve">egioni </w:t>
      </w:r>
      <w:r w:rsidR="00F14B7F">
        <w:rPr>
          <w:rFonts w:ascii="Arial" w:hAnsi="Arial" w:cs="Arial"/>
        </w:rPr>
        <w:t>i</w:t>
      </w:r>
      <w:r w:rsidRPr="00F1316B">
        <w:rPr>
          <w:rFonts w:ascii="Arial" w:hAnsi="Arial" w:cs="Arial"/>
        </w:rPr>
        <w:t>taliane e raccolte in un volume dal titolo "La luna mi</w:t>
      </w:r>
      <w:r>
        <w:rPr>
          <w:rFonts w:ascii="Arial" w:hAnsi="Arial" w:cs="Arial"/>
        </w:rPr>
        <w:t xml:space="preserve"> </w:t>
      </w:r>
      <w:r w:rsidRPr="00F1316B">
        <w:rPr>
          <w:rFonts w:ascii="Arial" w:hAnsi="Arial" w:cs="Arial"/>
        </w:rPr>
        <w:t>raccont</w:t>
      </w:r>
      <w:r>
        <w:rPr>
          <w:rFonts w:ascii="Arial" w:hAnsi="Arial" w:cs="Arial"/>
        </w:rPr>
        <w:t>ò”</w:t>
      </w:r>
      <w:r w:rsidRPr="00F1316B">
        <w:rPr>
          <w:rFonts w:ascii="Arial" w:hAnsi="Arial" w:cs="Arial"/>
        </w:rPr>
        <w:t xml:space="preserve"> (Porto Sant</w:t>
      </w:r>
      <w:r w:rsidR="00F14B7F">
        <w:rPr>
          <w:rFonts w:ascii="Arial" w:hAnsi="Arial" w:cs="Arial"/>
        </w:rPr>
        <w:t>’</w:t>
      </w:r>
      <w:r w:rsidRPr="00F1316B">
        <w:rPr>
          <w:rFonts w:ascii="Arial" w:hAnsi="Arial" w:cs="Arial"/>
        </w:rPr>
        <w:t>Elpidio - 2007)</w:t>
      </w:r>
      <w:r>
        <w:rPr>
          <w:rFonts w:ascii="Arial" w:hAnsi="Arial" w:cs="Arial"/>
        </w:rPr>
        <w:t xml:space="preserve">. È  </w:t>
      </w:r>
      <w:r w:rsidRPr="00F1316B">
        <w:rPr>
          <w:rFonts w:ascii="Arial" w:hAnsi="Arial" w:cs="Arial"/>
        </w:rPr>
        <w:t>autore anche d</w:t>
      </w:r>
      <w:r>
        <w:rPr>
          <w:rFonts w:ascii="Arial" w:hAnsi="Arial" w:cs="Arial"/>
        </w:rPr>
        <w:t xml:space="preserve">el </w:t>
      </w:r>
      <w:r w:rsidRPr="00F1316B">
        <w:rPr>
          <w:rFonts w:ascii="Arial" w:hAnsi="Arial" w:cs="Arial"/>
        </w:rPr>
        <w:t xml:space="preserve">libro: </w:t>
      </w:r>
      <w:r>
        <w:rPr>
          <w:rFonts w:ascii="Arial" w:hAnsi="Arial" w:cs="Arial"/>
        </w:rPr>
        <w:t>“I</w:t>
      </w:r>
      <w:r w:rsidR="00F14B7F">
        <w:rPr>
          <w:rFonts w:ascii="Arial" w:hAnsi="Arial" w:cs="Arial"/>
        </w:rPr>
        <w:t xml:space="preserve"> </w:t>
      </w:r>
      <w:r w:rsidRPr="00F1316B">
        <w:rPr>
          <w:rFonts w:ascii="Arial" w:hAnsi="Arial" w:cs="Arial"/>
        </w:rPr>
        <w:t xml:space="preserve">racconti della cataratta </w:t>
      </w:r>
      <w:r w:rsidR="00F14B7F">
        <w:rPr>
          <w:rFonts w:ascii="Arial" w:hAnsi="Arial" w:cs="Arial"/>
        </w:rPr>
        <w:t>(</w:t>
      </w:r>
      <w:r w:rsidRPr="00F1316B">
        <w:rPr>
          <w:rFonts w:ascii="Arial" w:hAnsi="Arial" w:cs="Arial"/>
        </w:rPr>
        <w:t>Giuliano La</w:t>
      </w:r>
      <w:r w:rsidR="00F14B7F">
        <w:rPr>
          <w:rFonts w:ascii="Arial" w:hAnsi="Arial" w:cs="Arial"/>
        </w:rPr>
        <w:t>n</w:t>
      </w:r>
      <w:r w:rsidRPr="00F1316B">
        <w:rPr>
          <w:rFonts w:ascii="Arial" w:hAnsi="Arial" w:cs="Arial"/>
        </w:rPr>
        <w:t>do</w:t>
      </w:r>
      <w:r w:rsidR="00F14B7F">
        <w:rPr>
          <w:rFonts w:ascii="Arial" w:hAnsi="Arial" w:cs="Arial"/>
        </w:rPr>
        <w:t>l</w:t>
      </w:r>
      <w:r w:rsidRPr="00F1316B">
        <w:rPr>
          <w:rFonts w:ascii="Arial" w:hAnsi="Arial" w:cs="Arial"/>
        </w:rPr>
        <w:t>fi Editore, 2011</w:t>
      </w:r>
      <w:r w:rsidR="00F14B7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e del </w:t>
      </w:r>
      <w:r w:rsidRPr="00F1316B">
        <w:rPr>
          <w:rFonts w:ascii="Arial" w:hAnsi="Arial" w:cs="Arial"/>
        </w:rPr>
        <w:t xml:space="preserve"> libro "Il</w:t>
      </w:r>
      <w:r>
        <w:rPr>
          <w:rFonts w:ascii="Arial" w:hAnsi="Arial" w:cs="Arial"/>
        </w:rPr>
        <w:t xml:space="preserve"> </w:t>
      </w:r>
      <w:r w:rsidRPr="00F1316B">
        <w:rPr>
          <w:rFonts w:ascii="Arial" w:hAnsi="Arial" w:cs="Arial"/>
        </w:rPr>
        <w:t>Cardinal Montelparo. Un marchigiano nella Roma di Sisto V", Robin Edizioni</w:t>
      </w:r>
      <w:r w:rsidR="00F14B7F">
        <w:rPr>
          <w:rFonts w:ascii="Arial" w:hAnsi="Arial" w:cs="Arial"/>
        </w:rPr>
        <w:t>.</w:t>
      </w:r>
    </w:p>
    <w:p w:rsidR="00F1316B" w:rsidRPr="00F1316B" w:rsidRDefault="00F1316B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F1316B">
        <w:rPr>
          <w:rFonts w:ascii="Arial" w:hAnsi="Arial" w:cs="Arial"/>
          <w:position w:val="-4"/>
        </w:rPr>
        <w:t xml:space="preserve">Nel </w:t>
      </w:r>
      <w:r w:rsidRPr="00F1316B">
        <w:rPr>
          <w:rFonts w:ascii="Arial" w:hAnsi="Arial" w:cs="Arial"/>
          <w:position w:val="-2"/>
        </w:rPr>
        <w:t xml:space="preserve">dicembre 2017 ha pubblicato </w:t>
      </w:r>
      <w:r>
        <w:rPr>
          <w:rFonts w:ascii="Arial" w:hAnsi="Arial" w:cs="Arial"/>
        </w:rPr>
        <w:t>“I</w:t>
      </w:r>
      <w:r w:rsidRPr="00F1316B">
        <w:rPr>
          <w:rFonts w:ascii="Arial" w:hAnsi="Arial" w:cs="Arial"/>
        </w:rPr>
        <w:t xml:space="preserve"> Racconti di Natale</w:t>
      </w:r>
      <w:r w:rsidR="00197CD0">
        <w:rPr>
          <w:rFonts w:ascii="Arial" w:hAnsi="Arial" w:cs="Arial"/>
        </w:rPr>
        <w:t>”,</w:t>
      </w:r>
      <w:r w:rsidRPr="00F1316B">
        <w:rPr>
          <w:rFonts w:ascii="Arial" w:hAnsi="Arial" w:cs="Arial"/>
        </w:rPr>
        <w:t xml:space="preserve"> </w:t>
      </w:r>
      <w:r w:rsidRPr="00F1316B">
        <w:rPr>
          <w:rFonts w:ascii="Arial" w:hAnsi="Arial" w:cs="Arial"/>
          <w:position w:val="2"/>
        </w:rPr>
        <w:t xml:space="preserve">Ed. FGE </w:t>
      </w:r>
      <w:r w:rsidR="00197CD0">
        <w:rPr>
          <w:rFonts w:ascii="Arial" w:hAnsi="Arial" w:cs="Arial"/>
          <w:position w:val="2"/>
        </w:rPr>
        <w:t>S</w:t>
      </w:r>
      <w:r w:rsidRPr="00F1316B">
        <w:rPr>
          <w:rFonts w:ascii="Arial" w:hAnsi="Arial" w:cs="Arial"/>
          <w:position w:val="2"/>
        </w:rPr>
        <w:t>r</w:t>
      </w:r>
      <w:r w:rsidR="00197CD0">
        <w:rPr>
          <w:rFonts w:ascii="Arial" w:hAnsi="Arial" w:cs="Arial"/>
          <w:position w:val="2"/>
        </w:rPr>
        <w:t>l</w:t>
      </w:r>
      <w:r w:rsidRPr="00F1316B">
        <w:rPr>
          <w:rFonts w:ascii="Arial" w:hAnsi="Arial" w:cs="Arial"/>
          <w:position w:val="2"/>
        </w:rPr>
        <w:t xml:space="preserve">. </w:t>
      </w:r>
    </w:p>
    <w:p w:rsidR="00F1316B" w:rsidRPr="000F64E0" w:rsidRDefault="00F1316B" w:rsidP="00F67231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0F64E0" w:rsidRPr="00331F4C" w:rsidRDefault="000F64E0" w:rsidP="00331F4C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F11152" w:rsidRPr="00665704" w:rsidRDefault="00F11152" w:rsidP="00665704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F11152" w:rsidRDefault="00F11152" w:rsidP="00F1115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72CEC" w:rsidRDefault="00A9599C">
      <w:bookmarkStart w:id="0" w:name="_GoBack"/>
      <w:bookmarkEnd w:id="0"/>
      <w:r>
        <w:t xml:space="preserve">     </w:t>
      </w:r>
    </w:p>
    <w:p w:rsidR="00232D6A" w:rsidRDefault="00232D6A"/>
    <w:p w:rsidR="00232D6A" w:rsidRDefault="00232D6A"/>
    <w:p w:rsidR="00232D6A" w:rsidRDefault="00232D6A"/>
    <w:sectPr w:rsidR="00232D6A" w:rsidSect="00F117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2"/>
    <w:rsid w:val="000F64E0"/>
    <w:rsid w:val="00197CD0"/>
    <w:rsid w:val="0022165B"/>
    <w:rsid w:val="0022309C"/>
    <w:rsid w:val="00232D6A"/>
    <w:rsid w:val="0031783E"/>
    <w:rsid w:val="00331F4C"/>
    <w:rsid w:val="00425391"/>
    <w:rsid w:val="004B6AAE"/>
    <w:rsid w:val="0063213D"/>
    <w:rsid w:val="00665704"/>
    <w:rsid w:val="008A23A8"/>
    <w:rsid w:val="00A9599C"/>
    <w:rsid w:val="00BA336F"/>
    <w:rsid w:val="00BC3C1B"/>
    <w:rsid w:val="00C256B5"/>
    <w:rsid w:val="00DD189D"/>
    <w:rsid w:val="00F11152"/>
    <w:rsid w:val="00F11798"/>
    <w:rsid w:val="00F1316B"/>
    <w:rsid w:val="00F14B7F"/>
    <w:rsid w:val="00F67231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9AA7-8C4F-FE46-B0FC-B64DD959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783E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31783E"/>
    <w:rPr>
      <w:i/>
      <w:iCs/>
    </w:rPr>
  </w:style>
  <w:style w:type="paragraph" w:styleId="NormaleWeb">
    <w:name w:val="Normal (Web)"/>
    <w:basedOn w:val="Normale"/>
    <w:uiPriority w:val="99"/>
    <w:unhideWhenUsed/>
    <w:rsid w:val="00665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Cruciani</dc:creator>
  <cp:keywords/>
  <dc:description/>
  <cp:lastModifiedBy>Filippo Cruciani</cp:lastModifiedBy>
  <cp:revision>10</cp:revision>
  <dcterms:created xsi:type="dcterms:W3CDTF">2020-09-24T18:15:00Z</dcterms:created>
  <dcterms:modified xsi:type="dcterms:W3CDTF">2024-07-04T11:46:00Z</dcterms:modified>
</cp:coreProperties>
</file>