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9C2B1" w14:textId="77777777" w:rsidR="00254131" w:rsidRDefault="00315F5A" w:rsidP="00482C43">
      <w:r w:rsidRPr="00315F5A">
        <w:t>Paola Zampa</w:t>
      </w:r>
      <w:r w:rsidR="00354371">
        <w:t>,</w:t>
      </w:r>
      <w:r w:rsidR="009F1E33">
        <w:t xml:space="preserve"> </w:t>
      </w:r>
      <w:r w:rsidR="00254131">
        <w:t xml:space="preserve">professore ordinario di Storia dell’Architettura è </w:t>
      </w:r>
      <w:r w:rsidR="00354371">
        <w:t>a</w:t>
      </w:r>
      <w:r w:rsidRPr="00863DCE">
        <w:t>utrice di numerosi saggi sull’architettura italiana tra XV e XVII secolo</w:t>
      </w:r>
      <w:r w:rsidR="00254131">
        <w:t xml:space="preserve">. </w:t>
      </w:r>
    </w:p>
    <w:p w14:paraId="784A46AE" w14:textId="77777777" w:rsidR="00254131" w:rsidRDefault="00254131" w:rsidP="00482C43">
      <w:r>
        <w:t>S</w:t>
      </w:r>
      <w:r w:rsidR="00315F5A" w:rsidRPr="00863DCE">
        <w:t xml:space="preserve">i è occupata in particolare della nascita, formazione e trasformazione del linguaggio degli ordini architettonici e </w:t>
      </w:r>
      <w:r w:rsidR="00315F5A">
        <w:t>de</w:t>
      </w:r>
      <w:r w:rsidR="00315F5A" w:rsidRPr="00863DCE">
        <w:t>i rapporti tra elaborazioni teoriche e realizzazioni.</w:t>
      </w:r>
      <w:r w:rsidR="00315F5A">
        <w:t xml:space="preserve"> </w:t>
      </w:r>
    </w:p>
    <w:p w14:paraId="58690B72" w14:textId="77777777" w:rsidR="00254131" w:rsidRDefault="00315F5A" w:rsidP="00482C43">
      <w:pPr>
        <w:rPr>
          <w:bCs/>
          <w:iCs/>
        </w:rPr>
      </w:pPr>
      <w:r w:rsidRPr="00863DCE">
        <w:t xml:space="preserve">Ha collaborato a cataloghi di mostre, quali </w:t>
      </w:r>
      <w:r w:rsidRPr="00863DCE">
        <w:rPr>
          <w:i/>
        </w:rPr>
        <w:t xml:space="preserve">Il </w:t>
      </w:r>
      <w:r w:rsidRPr="00863DCE">
        <w:rPr>
          <w:i/>
          <w:iCs/>
        </w:rPr>
        <w:t>giovane Borromini. Dagli esordi a San Carlo alle Quattro Fontane</w:t>
      </w:r>
      <w:r w:rsidRPr="00863DCE">
        <w:t xml:space="preserve"> (Milano 1999), </w:t>
      </w:r>
      <w:r w:rsidRPr="00863DCE">
        <w:rPr>
          <w:i/>
        </w:rPr>
        <w:t>Vignola. Jacopo Barozzi</w:t>
      </w:r>
      <w:r w:rsidRPr="00863DCE">
        <w:t xml:space="preserve"> (Milano 2002), </w:t>
      </w:r>
      <w:r w:rsidRPr="00863DCE">
        <w:rPr>
          <w:i/>
          <w:iCs/>
        </w:rPr>
        <w:t>La Roma di Leon battista Alberti. Umanisti, architetti e artisti alla scoperta dell’antico nella città del Quattrocento</w:t>
      </w:r>
      <w:r w:rsidRPr="00863DCE">
        <w:rPr>
          <w:bCs/>
          <w:i/>
          <w:iCs/>
        </w:rPr>
        <w:t xml:space="preserve"> </w:t>
      </w:r>
      <w:r w:rsidRPr="00863DCE">
        <w:rPr>
          <w:bCs/>
          <w:iCs/>
        </w:rPr>
        <w:t xml:space="preserve">(Milano 2005), e a volumi quali </w:t>
      </w:r>
      <w:r w:rsidRPr="00863DCE">
        <w:rPr>
          <w:bCs/>
          <w:i/>
          <w:iCs/>
        </w:rPr>
        <w:t xml:space="preserve">The </w:t>
      </w:r>
      <w:proofErr w:type="spellStart"/>
      <w:r w:rsidRPr="00863DCE">
        <w:rPr>
          <w:bCs/>
          <w:i/>
          <w:iCs/>
        </w:rPr>
        <w:t>Architectural</w:t>
      </w:r>
      <w:proofErr w:type="spellEnd"/>
      <w:r w:rsidRPr="00863DCE">
        <w:rPr>
          <w:bCs/>
          <w:i/>
          <w:iCs/>
        </w:rPr>
        <w:t xml:space="preserve"> </w:t>
      </w:r>
      <w:proofErr w:type="spellStart"/>
      <w:r w:rsidRPr="00863DCE">
        <w:rPr>
          <w:bCs/>
          <w:i/>
          <w:iCs/>
        </w:rPr>
        <w:t>Drawings</w:t>
      </w:r>
      <w:proofErr w:type="spellEnd"/>
      <w:r w:rsidRPr="00863DCE">
        <w:rPr>
          <w:bCs/>
          <w:i/>
          <w:iCs/>
        </w:rPr>
        <w:t xml:space="preserve"> of Antonio da Sangallo the </w:t>
      </w:r>
      <w:proofErr w:type="spellStart"/>
      <w:r w:rsidRPr="00863DCE">
        <w:rPr>
          <w:bCs/>
          <w:i/>
          <w:iCs/>
        </w:rPr>
        <w:t>Younger</w:t>
      </w:r>
      <w:proofErr w:type="spellEnd"/>
      <w:r w:rsidRPr="00863DCE">
        <w:rPr>
          <w:bCs/>
          <w:i/>
          <w:iCs/>
        </w:rPr>
        <w:t xml:space="preserve"> and </w:t>
      </w:r>
      <w:proofErr w:type="spellStart"/>
      <w:r w:rsidRPr="00863DCE">
        <w:rPr>
          <w:bCs/>
          <w:i/>
          <w:iCs/>
        </w:rPr>
        <w:t>his</w:t>
      </w:r>
      <w:proofErr w:type="spellEnd"/>
      <w:r w:rsidRPr="00863DCE">
        <w:rPr>
          <w:bCs/>
          <w:i/>
          <w:iCs/>
        </w:rPr>
        <w:t xml:space="preserve"> </w:t>
      </w:r>
      <w:proofErr w:type="spellStart"/>
      <w:r w:rsidRPr="00863DCE">
        <w:rPr>
          <w:bCs/>
          <w:i/>
          <w:iCs/>
        </w:rPr>
        <w:t>Circle</w:t>
      </w:r>
      <w:proofErr w:type="spellEnd"/>
      <w:r w:rsidRPr="00863DCE">
        <w:rPr>
          <w:bCs/>
          <w:i/>
          <w:iCs/>
        </w:rPr>
        <w:t xml:space="preserve"> </w:t>
      </w:r>
      <w:r w:rsidRPr="00863DCE">
        <w:rPr>
          <w:bCs/>
          <w:iCs/>
        </w:rPr>
        <w:t xml:space="preserve">(Cambridge, Massachussetts, 2000), </w:t>
      </w:r>
      <w:r w:rsidRPr="00863DCE">
        <w:rPr>
          <w:bCs/>
          <w:i/>
          <w:iCs/>
        </w:rPr>
        <w:t>Storia dell’architettura italiana. Il primo Cinquecento</w:t>
      </w:r>
      <w:r w:rsidRPr="00863DCE">
        <w:rPr>
          <w:bCs/>
          <w:iCs/>
        </w:rPr>
        <w:t xml:space="preserve"> (Milano 2002)</w:t>
      </w:r>
      <w:r w:rsidR="001A1714">
        <w:rPr>
          <w:bCs/>
          <w:iCs/>
        </w:rPr>
        <w:t>,</w:t>
      </w:r>
      <w:r w:rsidR="001A1714" w:rsidRPr="001A1714">
        <w:rPr>
          <w:i/>
          <w:shd w:val="clear" w:color="auto" w:fill="FFFFFF"/>
        </w:rPr>
        <w:t xml:space="preserve"> </w:t>
      </w:r>
      <w:r w:rsidR="001A1714" w:rsidRPr="00952552">
        <w:rPr>
          <w:i/>
          <w:shd w:val="clear" w:color="auto" w:fill="FFFFFF"/>
        </w:rPr>
        <w:t>Roma ritrovata. Disegni sconosciuti della cerchia dei Sangallo alla Biblioteca Nazionale Centrale di Firenze</w:t>
      </w:r>
      <w:r w:rsidR="001A1714">
        <w:rPr>
          <w:iCs/>
          <w:shd w:val="clear" w:color="auto" w:fill="FFFFFF"/>
        </w:rPr>
        <w:t xml:space="preserve"> (2022), </w:t>
      </w:r>
      <w:r w:rsidR="001A1714" w:rsidRPr="006C5A99">
        <w:rPr>
          <w:i/>
          <w:iCs/>
        </w:rPr>
        <w:t>I Farnese e l’architettura. Corte, città e territorio da Paolo III a Elisabetta regina di Spagna</w:t>
      </w:r>
      <w:r w:rsidR="001A1714">
        <w:rPr>
          <w:iCs/>
          <w:shd w:val="clear" w:color="auto" w:fill="FFFFFF"/>
        </w:rPr>
        <w:t xml:space="preserve"> (2023)</w:t>
      </w:r>
      <w:r w:rsidRPr="00863DCE">
        <w:rPr>
          <w:bCs/>
          <w:iCs/>
        </w:rPr>
        <w:t>.</w:t>
      </w:r>
    </w:p>
    <w:p w14:paraId="7F217BDE" w14:textId="77777777" w:rsidR="00254131" w:rsidRDefault="00315F5A" w:rsidP="00482C43">
      <w:pPr>
        <w:rPr>
          <w:iCs/>
          <w:shd w:val="clear" w:color="auto" w:fill="FFFFFF"/>
        </w:rPr>
      </w:pPr>
      <w:r w:rsidRPr="00863DCE">
        <w:t xml:space="preserve">Ha tenuto interventi in seminari e convegni </w:t>
      </w:r>
      <w:r>
        <w:t>internazionali</w:t>
      </w:r>
      <w:r w:rsidRPr="00863DCE">
        <w:t xml:space="preserve">, tra i quali: </w:t>
      </w:r>
      <w:r w:rsidRPr="00863DCE">
        <w:rPr>
          <w:bCs/>
          <w:i/>
        </w:rPr>
        <w:t>L’architettura della Basilica di San Pietro. Storia e Costruzione</w:t>
      </w:r>
      <w:r w:rsidRPr="00863DCE">
        <w:t xml:space="preserve"> (1995), </w:t>
      </w:r>
      <w:r w:rsidRPr="00863DCE">
        <w:rPr>
          <w:bCs/>
          <w:i/>
        </w:rPr>
        <w:t>Le rocche Alessandrine e la rocca di Civita Castellana</w:t>
      </w:r>
      <w:r w:rsidRPr="00863DCE">
        <w:rPr>
          <w:bCs/>
        </w:rPr>
        <w:t xml:space="preserve"> (2001), </w:t>
      </w:r>
      <w:r w:rsidRPr="00863DCE">
        <w:rPr>
          <w:bCs/>
          <w:i/>
        </w:rPr>
        <w:t>Vitruvio nella cultura architettonica antica, medievale e d’età moderna</w:t>
      </w:r>
      <w:r w:rsidRPr="00863DCE">
        <w:rPr>
          <w:bCs/>
        </w:rPr>
        <w:t xml:space="preserve"> </w:t>
      </w:r>
      <w:r w:rsidRPr="00863DCE">
        <w:t xml:space="preserve">(2001), </w:t>
      </w:r>
      <w:r w:rsidRPr="00863DCE">
        <w:rPr>
          <w:i/>
          <w:iCs/>
        </w:rPr>
        <w:t>Leon Battista Alberti teorico delle arti</w:t>
      </w:r>
      <w:r w:rsidRPr="00863DCE">
        <w:t xml:space="preserve"> (2003), </w:t>
      </w:r>
      <w:r w:rsidRPr="00863DCE">
        <w:rPr>
          <w:i/>
          <w:iCs/>
        </w:rPr>
        <w:t>Disegni cinquecenteschi di architettura agli Uffizi</w:t>
      </w:r>
      <w:r w:rsidRPr="00863DCE">
        <w:rPr>
          <w:iCs/>
        </w:rPr>
        <w:t xml:space="preserve"> (2006), </w:t>
      </w:r>
      <w:r w:rsidRPr="00863DCE">
        <w:rPr>
          <w:i/>
          <w:iCs/>
        </w:rPr>
        <w:t>Andrea Palladio. 1508–2008, Simposio del Cinquecentenario</w:t>
      </w:r>
      <w:r w:rsidRPr="00863DCE">
        <w:rPr>
          <w:iCs/>
        </w:rPr>
        <w:t xml:space="preserve"> (2008), </w:t>
      </w:r>
      <w:r w:rsidRPr="00863DCE">
        <w:rPr>
          <w:i/>
          <w:iCs/>
        </w:rPr>
        <w:t>La biblioteca dell’architetto</w:t>
      </w:r>
      <w:r w:rsidRPr="00863DCE">
        <w:rPr>
          <w:iCs/>
        </w:rPr>
        <w:t xml:space="preserve"> (2008), </w:t>
      </w:r>
      <w:r w:rsidRPr="00863DCE">
        <w:rPr>
          <w:i/>
          <w:iCs/>
        </w:rPr>
        <w:t>Ippolito d’Este: cardinale, principe, mecenate</w:t>
      </w:r>
      <w:r w:rsidRPr="00863DCE">
        <w:rPr>
          <w:iCs/>
        </w:rPr>
        <w:t xml:space="preserve"> (2010)</w:t>
      </w:r>
      <w:r w:rsidR="00482C43">
        <w:rPr>
          <w:iCs/>
        </w:rPr>
        <w:t xml:space="preserve">, </w:t>
      </w:r>
      <w:r w:rsidR="005268DB" w:rsidRPr="006313FF">
        <w:rPr>
          <w:i/>
        </w:rPr>
        <w:t>26° Seminario internazionale di storia dell'architettura</w:t>
      </w:r>
      <w:r w:rsidR="005268DB" w:rsidRPr="00B35E95">
        <w:t xml:space="preserve"> su Giuliano da Sangallo</w:t>
      </w:r>
      <w:r w:rsidR="005268DB">
        <w:t xml:space="preserve"> (2012),</w:t>
      </w:r>
      <w:r w:rsidR="005268DB" w:rsidRPr="00482C43">
        <w:rPr>
          <w:bCs/>
          <w:i/>
          <w:iCs/>
        </w:rPr>
        <w:t xml:space="preserve"> </w:t>
      </w:r>
      <w:proofErr w:type="spellStart"/>
      <w:r w:rsidR="00482C43" w:rsidRPr="00482C43">
        <w:rPr>
          <w:bCs/>
          <w:i/>
          <w:iCs/>
        </w:rPr>
        <w:t>Zeichnungen</w:t>
      </w:r>
      <w:proofErr w:type="spellEnd"/>
      <w:r w:rsidR="00482C43" w:rsidRPr="00482C43">
        <w:rPr>
          <w:bCs/>
          <w:i/>
          <w:iCs/>
        </w:rPr>
        <w:t xml:space="preserve"> </w:t>
      </w:r>
      <w:proofErr w:type="spellStart"/>
      <w:r w:rsidR="00482C43" w:rsidRPr="00482C43">
        <w:rPr>
          <w:bCs/>
          <w:i/>
          <w:iCs/>
        </w:rPr>
        <w:t>nach</w:t>
      </w:r>
      <w:proofErr w:type="spellEnd"/>
      <w:r w:rsidR="00482C43" w:rsidRPr="00482C43">
        <w:rPr>
          <w:bCs/>
          <w:i/>
          <w:iCs/>
        </w:rPr>
        <w:t xml:space="preserve"> </w:t>
      </w:r>
      <w:proofErr w:type="spellStart"/>
      <w:r w:rsidR="00482C43" w:rsidRPr="00482C43">
        <w:rPr>
          <w:bCs/>
          <w:i/>
          <w:iCs/>
        </w:rPr>
        <w:t>antiker</w:t>
      </w:r>
      <w:proofErr w:type="spellEnd"/>
      <w:r w:rsidR="00482C43" w:rsidRPr="00482C43">
        <w:rPr>
          <w:bCs/>
          <w:i/>
          <w:iCs/>
        </w:rPr>
        <w:t xml:space="preserve"> </w:t>
      </w:r>
      <w:proofErr w:type="spellStart"/>
      <w:r w:rsidR="00482C43" w:rsidRPr="00482C43">
        <w:rPr>
          <w:bCs/>
          <w:i/>
          <w:iCs/>
        </w:rPr>
        <w:t>Architektur</w:t>
      </w:r>
      <w:proofErr w:type="spellEnd"/>
      <w:r w:rsidR="00482C43" w:rsidRPr="00482C43">
        <w:rPr>
          <w:bCs/>
          <w:i/>
          <w:iCs/>
        </w:rPr>
        <w:t xml:space="preserve"> </w:t>
      </w:r>
      <w:proofErr w:type="spellStart"/>
      <w:r w:rsidR="00482C43" w:rsidRPr="00482C43">
        <w:rPr>
          <w:bCs/>
          <w:i/>
          <w:iCs/>
        </w:rPr>
        <w:t>im</w:t>
      </w:r>
      <w:proofErr w:type="spellEnd"/>
      <w:r w:rsidR="00482C43" w:rsidRPr="00482C43">
        <w:rPr>
          <w:bCs/>
          <w:i/>
          <w:iCs/>
        </w:rPr>
        <w:t xml:space="preserve"> Gabinetto Disegni e Stampe degli Uffiz</w:t>
      </w:r>
      <w:r w:rsidR="00482C43">
        <w:rPr>
          <w:bCs/>
          <w:i/>
          <w:iCs/>
        </w:rPr>
        <w:t xml:space="preserve">i </w:t>
      </w:r>
      <w:r w:rsidR="00482C43">
        <w:rPr>
          <w:bCs/>
          <w:iCs/>
        </w:rPr>
        <w:t>(2013)</w:t>
      </w:r>
      <w:r w:rsidR="005268DB">
        <w:rPr>
          <w:iCs/>
        </w:rPr>
        <w:t xml:space="preserve">, </w:t>
      </w:r>
      <w:r w:rsidR="005268DB" w:rsidRPr="005268DB">
        <w:rPr>
          <w:i/>
          <w:iCs/>
        </w:rPr>
        <w:t>Leone X, finanza, mecenatismo, cultura</w:t>
      </w:r>
      <w:r w:rsidR="005268DB">
        <w:rPr>
          <w:iCs/>
        </w:rPr>
        <w:t xml:space="preserve"> (2016), </w:t>
      </w:r>
      <w:r w:rsidR="005268DB" w:rsidRPr="00D4644D">
        <w:rPr>
          <w:i/>
          <w:shd w:val="clear" w:color="auto" w:fill="FFFFFF"/>
        </w:rPr>
        <w:t>29° seminario di storia dell’architettura Palladio e la Roma di Antonio da Sangallo il Giovane</w:t>
      </w:r>
      <w:r w:rsidR="005268DB">
        <w:rPr>
          <w:shd w:val="clear" w:color="auto" w:fill="FFFFFF"/>
        </w:rPr>
        <w:t xml:space="preserve"> (2016)</w:t>
      </w:r>
      <w:r w:rsidR="00D25A50">
        <w:rPr>
          <w:iCs/>
        </w:rPr>
        <w:t xml:space="preserve">, </w:t>
      </w:r>
      <w:r w:rsidR="00D25A50" w:rsidRPr="00FB12FB">
        <w:rPr>
          <w:i/>
          <w:shd w:val="clear" w:color="auto" w:fill="FFFFFF"/>
        </w:rPr>
        <w:t>Materia, struttura e filologia. Nuovi contributi sull’architettura del Rinascimento, Studi in onore di Pier Nicola Pagliara</w:t>
      </w:r>
      <w:r w:rsidR="00D25A50">
        <w:rPr>
          <w:iCs/>
          <w:shd w:val="clear" w:color="auto" w:fill="FFFFFF"/>
        </w:rPr>
        <w:t xml:space="preserve"> (2018)</w:t>
      </w:r>
      <w:r w:rsidR="00254131">
        <w:rPr>
          <w:iCs/>
          <w:shd w:val="clear" w:color="auto" w:fill="FFFFFF"/>
        </w:rPr>
        <w:t>.</w:t>
      </w:r>
    </w:p>
    <w:p w14:paraId="29E997B4" w14:textId="2421C6EB" w:rsidR="00254131" w:rsidRDefault="00D25A50" w:rsidP="00482C43">
      <w:pPr>
        <w:rPr>
          <w:iCs/>
          <w:shd w:val="clear" w:color="auto" w:fill="FFFFFF"/>
        </w:rPr>
      </w:pPr>
      <w:r>
        <w:rPr>
          <w:iCs/>
          <w:shd w:val="clear" w:color="auto" w:fill="FFFFFF"/>
        </w:rPr>
        <w:t>Ha fondato</w:t>
      </w:r>
      <w:r w:rsidR="00254131">
        <w:rPr>
          <w:iCs/>
          <w:shd w:val="clear" w:color="auto" w:fill="FFFFFF"/>
        </w:rPr>
        <w:t>,</w:t>
      </w:r>
      <w:r>
        <w:rPr>
          <w:iCs/>
          <w:shd w:val="clear" w:color="auto" w:fill="FFFFFF"/>
        </w:rPr>
        <w:t xml:space="preserve"> insieme a Renata Samperi</w:t>
      </w:r>
      <w:r w:rsidR="00254131">
        <w:rPr>
          <w:iCs/>
          <w:shd w:val="clear" w:color="auto" w:fill="FFFFFF"/>
        </w:rPr>
        <w:t>,</w:t>
      </w:r>
      <w:r>
        <w:rPr>
          <w:iCs/>
          <w:shd w:val="clear" w:color="auto" w:fill="FFFFFF"/>
        </w:rPr>
        <w:t xml:space="preserve"> la collana di architettura ‘Angoli e Demoni’, editore Graziano Campisano, nella quale vengono pubblicati contributi di studiosi noti a livello internazionale </w:t>
      </w:r>
      <w:r w:rsidR="00652198">
        <w:rPr>
          <w:iCs/>
          <w:shd w:val="clear" w:color="auto" w:fill="FFFFFF"/>
        </w:rPr>
        <w:t xml:space="preserve">e </w:t>
      </w:r>
      <w:r>
        <w:rPr>
          <w:iCs/>
          <w:shd w:val="clear" w:color="auto" w:fill="FFFFFF"/>
        </w:rPr>
        <w:t>di giovani ricercatori</w:t>
      </w:r>
      <w:r w:rsidR="00254131">
        <w:rPr>
          <w:iCs/>
          <w:shd w:val="clear" w:color="auto" w:fill="FFFFFF"/>
        </w:rPr>
        <w:t xml:space="preserve">. </w:t>
      </w:r>
    </w:p>
    <w:p w14:paraId="209667E9" w14:textId="77777777" w:rsidR="00254131" w:rsidRDefault="00254131" w:rsidP="00482C43"/>
    <w:p w14:paraId="120E8B0C" w14:textId="77777777" w:rsidR="00482C43" w:rsidRDefault="00482C43"/>
    <w:sectPr w:rsidR="00482C43" w:rsidSect="00BD75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5A"/>
    <w:rsid w:val="00080DED"/>
    <w:rsid w:val="001A1714"/>
    <w:rsid w:val="00254131"/>
    <w:rsid w:val="00315F5A"/>
    <w:rsid w:val="00354371"/>
    <w:rsid w:val="003A62FA"/>
    <w:rsid w:val="00482C43"/>
    <w:rsid w:val="004A7032"/>
    <w:rsid w:val="005268DB"/>
    <w:rsid w:val="00566C20"/>
    <w:rsid w:val="005852BE"/>
    <w:rsid w:val="00641136"/>
    <w:rsid w:val="00652198"/>
    <w:rsid w:val="0067416A"/>
    <w:rsid w:val="00730096"/>
    <w:rsid w:val="00743DEA"/>
    <w:rsid w:val="00832D58"/>
    <w:rsid w:val="009157C7"/>
    <w:rsid w:val="00952552"/>
    <w:rsid w:val="00980C54"/>
    <w:rsid w:val="009F1E33"/>
    <w:rsid w:val="00BD7555"/>
    <w:rsid w:val="00BE553B"/>
    <w:rsid w:val="00C66B6E"/>
    <w:rsid w:val="00CA7FD4"/>
    <w:rsid w:val="00D25A50"/>
    <w:rsid w:val="00D50E5B"/>
    <w:rsid w:val="00E92B95"/>
    <w:rsid w:val="00F5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2DA5"/>
  <w15:docId w15:val="{F46141A5-3910-460E-9E0D-7ADC587A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5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482C4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 zampa</cp:lastModifiedBy>
  <cp:revision>4</cp:revision>
  <dcterms:created xsi:type="dcterms:W3CDTF">2024-07-02T13:18:00Z</dcterms:created>
  <dcterms:modified xsi:type="dcterms:W3CDTF">2024-07-02T13:24:00Z</dcterms:modified>
</cp:coreProperties>
</file>